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426AB961" w:rsidR="004F6397" w:rsidRPr="001005B4" w:rsidRDefault="00802353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3.6.1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5"/>
        <w:gridCol w:w="1438"/>
        <w:gridCol w:w="2327"/>
        <w:gridCol w:w="1974"/>
        <w:gridCol w:w="2772"/>
      </w:tblGrid>
      <w:tr w:rsidR="004F6397" w:rsidRPr="001005B4" w14:paraId="50CDF7E9" w14:textId="77777777" w:rsidTr="00802353">
        <w:trPr>
          <w:trHeight w:val="764"/>
        </w:trPr>
        <w:tc>
          <w:tcPr>
            <w:tcW w:w="1835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52EC5D8E" w14:textId="48C628B1" w:rsidR="009216FC" w:rsidRPr="001005B4" w:rsidRDefault="00767668" w:rsidP="00CD5DAF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767668">
              <w:rPr>
                <w:rFonts w:ascii="Sylfaen" w:hAnsi="Sylfaen" w:cs="Sylfaen"/>
                <w:sz w:val="20"/>
                <w:szCs w:val="20"/>
              </w:rPr>
              <w:t>განახლებული</w:t>
            </w:r>
            <w:proofErr w:type="spellEnd"/>
            <w:r w:rsidRPr="00767668">
              <w:rPr>
                <w:rFonts w:ascii="Sylfaen" w:hAnsi="Sylfaen" w:cs="Sylfaen"/>
                <w:sz w:val="20"/>
                <w:szCs w:val="20"/>
              </w:rPr>
              <w:t>/</w:t>
            </w:r>
            <w:proofErr w:type="spellStart"/>
            <w:r w:rsidRPr="00767668">
              <w:rPr>
                <w:rFonts w:ascii="Sylfaen" w:hAnsi="Sylfaen" w:cs="Sylfaen"/>
                <w:sz w:val="20"/>
                <w:szCs w:val="20"/>
              </w:rPr>
              <w:t>დამატებითი</w:t>
            </w:r>
            <w:proofErr w:type="spellEnd"/>
            <w:proofErr w:type="gramEnd"/>
            <w:r w:rsidRPr="0076766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proofErr w:type="spellEnd"/>
            <w:r w:rsidRPr="0076766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 w:cs="Sylfaen"/>
                <w:sz w:val="20"/>
                <w:szCs w:val="20"/>
              </w:rPr>
              <w:t>საშუალებებით</w:t>
            </w:r>
            <w:proofErr w:type="spellEnd"/>
            <w:r w:rsidRPr="0076766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 w:cs="Sylfaen"/>
                <w:sz w:val="20"/>
                <w:szCs w:val="20"/>
              </w:rPr>
              <w:t>აღჭურვილი</w:t>
            </w:r>
            <w:proofErr w:type="spellEnd"/>
            <w:r w:rsidRPr="00767668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67668">
              <w:rPr>
                <w:rFonts w:ascii="Sylfaen" w:hAnsi="Sylfaen" w:cs="Sylfaen"/>
                <w:sz w:val="20"/>
                <w:szCs w:val="20"/>
              </w:rPr>
              <w:t>სასაზღვრო</w:t>
            </w:r>
            <w:proofErr w:type="spellEnd"/>
            <w:r w:rsidRPr="0076766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 w:cs="Sylfaen"/>
                <w:sz w:val="20"/>
                <w:szCs w:val="20"/>
              </w:rPr>
              <w:t>გამტარი</w:t>
            </w:r>
            <w:proofErr w:type="spellEnd"/>
            <w:r w:rsidRPr="0076766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 w:cs="Sylfaen"/>
                <w:sz w:val="20"/>
                <w:szCs w:val="20"/>
              </w:rPr>
              <w:t>პუნქტების</w:t>
            </w:r>
            <w:proofErr w:type="spellEnd"/>
            <w:r w:rsidRPr="0076766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913DE1" w:rsidRPr="00A308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პროცენტული </w:t>
            </w:r>
            <w:proofErr w:type="spellStart"/>
            <w:r w:rsidRPr="00A308EF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="00CD5DAF" w:rsidRPr="00A308E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A317F1" w:rsidRPr="001005B4" w14:paraId="4F231326" w14:textId="77777777" w:rsidTr="00802353">
        <w:trPr>
          <w:trHeight w:val="345"/>
        </w:trPr>
        <w:tc>
          <w:tcPr>
            <w:tcW w:w="1835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765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746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802353">
        <w:trPr>
          <w:trHeight w:val="253"/>
        </w:trPr>
        <w:tc>
          <w:tcPr>
            <w:tcW w:w="1835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3765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46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B56C3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  <w:bookmarkStart w:id="0" w:name="_GoBack"/>
            <w:bookmarkEnd w:id="0"/>
          </w:p>
        </w:tc>
      </w:tr>
      <w:tr w:rsidR="004F6397" w:rsidRPr="001005B4" w14:paraId="36F696A3" w14:textId="77777777" w:rsidTr="00802353">
        <w:trPr>
          <w:trHeight w:val="1259"/>
        </w:trPr>
        <w:tc>
          <w:tcPr>
            <w:tcW w:w="1835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4BA5E95E" w14:textId="15C173C6" w:rsidR="009216FC" w:rsidRPr="001005B4" w:rsidRDefault="00767668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767668">
              <w:rPr>
                <w:rFonts w:ascii="Sylfaen" w:hAnsi="Sylfaen" w:cs="Sylfaen"/>
                <w:sz w:val="20"/>
                <w:szCs w:val="20"/>
                <w:lang w:val="ka-GE"/>
              </w:rPr>
              <w:t>სახელწიფო საზღვრის ტექნიკური აღჭურვის გაუმჯობესება</w:t>
            </w:r>
          </w:p>
        </w:tc>
      </w:tr>
      <w:tr w:rsidR="004F6397" w:rsidRPr="001005B4" w14:paraId="7E79B100" w14:textId="77777777" w:rsidTr="00802353">
        <w:trPr>
          <w:trHeight w:val="782"/>
        </w:trPr>
        <w:tc>
          <w:tcPr>
            <w:tcW w:w="1835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1D3E6A1E" w14:textId="594D4D73" w:rsidR="009216FC" w:rsidRPr="00D0776E" w:rsidRDefault="00D0776E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მოცემული ინდიკატორი ზომავს</w:t>
            </w:r>
            <w:r w:rsidRPr="00D0776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სასაზღვრო-გამტარი</w:t>
            </w:r>
            <w:proofErr w:type="spellEnd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პუნქტების</w:t>
            </w:r>
            <w:proofErr w:type="spellEnd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ეტაპობრივი</w:t>
            </w:r>
            <w:proofErr w:type="spellEnd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აღჭურვ</w:t>
            </w:r>
            <w:proofErr w:type="spellEnd"/>
            <w:r w:rsidR="009D48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როგორც</w:t>
            </w:r>
            <w:proofErr w:type="spellEnd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პირველადი</w:t>
            </w:r>
            <w:proofErr w:type="spellEnd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ისე</w:t>
            </w:r>
            <w:proofErr w:type="spellEnd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მეორადი</w:t>
            </w:r>
            <w:proofErr w:type="spellEnd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ინსპექტირების</w:t>
            </w:r>
            <w:proofErr w:type="spellEnd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განახლებული</w:t>
            </w:r>
            <w:proofErr w:type="spellEnd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დამატებითი</w:t>
            </w:r>
            <w:proofErr w:type="spellEnd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ტექნიკით</w:t>
            </w:r>
            <w:proofErr w:type="spellEnd"/>
            <w:r w:rsidR="2C1465B1" w:rsidRPr="00D0776E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</w:tr>
      <w:tr w:rsidR="00006621" w:rsidRPr="001005B4" w14:paraId="7A318838" w14:textId="77777777" w:rsidTr="00802353">
        <w:trPr>
          <w:trHeight w:val="675"/>
        </w:trPr>
        <w:tc>
          <w:tcPr>
            <w:tcW w:w="1835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0ECD6F3F" w14:textId="5FFED7F1" w:rsidR="00006621" w:rsidRPr="001005B4" w:rsidRDefault="002624FC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24FC">
              <w:rPr>
                <w:rFonts w:ascii="Sylfaen" w:hAnsi="Sylfaen"/>
                <w:sz w:val="20"/>
                <w:szCs w:val="20"/>
                <w:lang w:val="ka-GE"/>
              </w:rPr>
              <w:t>სამოქმედო გეგმების მონიტორინგის წლიური ანგარიშები</w:t>
            </w:r>
          </w:p>
        </w:tc>
      </w:tr>
      <w:tr w:rsidR="00006621" w:rsidRPr="001005B4" w14:paraId="1ED21174" w14:textId="77777777" w:rsidTr="00802353">
        <w:tc>
          <w:tcPr>
            <w:tcW w:w="1835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3432E042" w14:textId="7EBC28EE" w:rsidR="00006621" w:rsidRPr="00DE0378" w:rsidRDefault="00B47958" w:rsidP="00835617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35617">
              <w:rPr>
                <w:rFonts w:ascii="Sylfaen" w:hAnsi="Sylfaen" w:cs="Sylfaen"/>
                <w:sz w:val="20"/>
                <w:szCs w:val="20"/>
                <w:lang w:val="ka-GE"/>
              </w:rPr>
              <w:t>შინაგან</w:t>
            </w:r>
            <w:r w:rsidR="00DE037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საქმეთა სამინისტრო</w:t>
            </w:r>
          </w:p>
        </w:tc>
      </w:tr>
      <w:tr w:rsidR="00006621" w:rsidRPr="001005B4" w14:paraId="56A6673A" w14:textId="77777777" w:rsidTr="00802353">
        <w:tc>
          <w:tcPr>
            <w:tcW w:w="1835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695E0303" w14:textId="6372C31B" w:rsidR="00006621" w:rsidRPr="001005B4" w:rsidRDefault="00D0776E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A308EF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802353">
        <w:tc>
          <w:tcPr>
            <w:tcW w:w="1835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511" w:type="dxa"/>
            <w:gridSpan w:val="4"/>
            <w:shd w:val="clear" w:color="auto" w:fill="E2EFD9"/>
            <w:vAlign w:val="center"/>
          </w:tcPr>
          <w:p w14:paraId="42044E2E" w14:textId="15DFA677" w:rsidR="009D48CB" w:rsidRPr="00827B38" w:rsidRDefault="00D0776E" w:rsidP="00827B38">
            <w:pPr>
              <w:pStyle w:val="NoSpacing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D48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ინდიკატორის </w:t>
            </w:r>
            <w:r w:rsidR="009E4E8C" w:rsidRPr="009D48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პროცენტული </w:t>
            </w:r>
            <w:r w:rsidRPr="009D48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მაჩვენებლე</w:t>
            </w:r>
            <w:r w:rsidR="009E4E8C" w:rsidRPr="009D48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</w:t>
            </w:r>
            <w:r w:rsidRPr="009D48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9E4E8C" w:rsidRPr="009D48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გამოითვლ</w:t>
            </w:r>
            <w:r w:rsidRPr="009D48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ება </w:t>
            </w:r>
            <w:r w:rsidR="009E4E8C" w:rsidRPr="009D48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შესაბამისი სამიზნე წლის მდგომარეობით არსებული სასაზღვრო გამტარი პუნქტების საერთო რაოდენობიდან. </w:t>
            </w:r>
          </w:p>
          <w:p w14:paraId="5847AF6C" w14:textId="7DF3D8B1" w:rsidR="009E4E8C" w:rsidRPr="00827B38" w:rsidRDefault="009D48CB" w:rsidP="00827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9D48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სასაზღვრო გამტარი პუნქტი</w:t>
            </w:r>
            <w:r w:rsidRPr="009D48C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– საერთაშორისო მიმოსვლისათვის ნებადართული გზატკეცილის ან გზის მონაკვეთი, რკინიგზის სადგურის, პორტის, ნავსადგურის, აეროპორტის (აეროდრომის) ტერიტორიის ნაწილი, სადაც ხორციელდება სახელმწიფო საზღვრის გადაკვეთასთან დაკავშირებული საქართველოს კანონმდებლობით დადგენილი სასაზღვრო  კონტროლი;</w:t>
            </w:r>
          </w:p>
          <w:p w14:paraId="5EEBEBEE" w14:textId="7A56625B" w:rsidR="00006621" w:rsidRPr="001005B4" w:rsidRDefault="2C1465B1" w:rsidP="009E4E8C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9D48CB">
              <w:rPr>
                <w:rFonts w:ascii="Sylfaen" w:eastAsia="Sylfaen" w:hAnsi="Sylfaen" w:cs="Sylfaen"/>
                <w:sz w:val="20"/>
                <w:szCs w:val="20"/>
              </w:rPr>
              <w:t>შეძენილი</w:t>
            </w:r>
            <w:proofErr w:type="spellEnd"/>
            <w:proofErr w:type="gramEnd"/>
            <w:r w:rsidRPr="009D48C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48CB">
              <w:rPr>
                <w:rFonts w:ascii="Sylfaen" w:eastAsia="Sylfaen" w:hAnsi="Sylfaen" w:cs="Sylfaen"/>
                <w:sz w:val="20"/>
                <w:szCs w:val="20"/>
              </w:rPr>
              <w:t>ტექნიკური</w:t>
            </w:r>
            <w:proofErr w:type="spellEnd"/>
            <w:r w:rsidRPr="009D48C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48CB">
              <w:rPr>
                <w:rFonts w:ascii="Sylfaen" w:eastAsia="Sylfaen" w:hAnsi="Sylfaen" w:cs="Sylfaen"/>
                <w:sz w:val="20"/>
                <w:szCs w:val="20"/>
              </w:rPr>
              <w:t>აღჭურვილობის</w:t>
            </w:r>
            <w:proofErr w:type="spellEnd"/>
            <w:r w:rsidRPr="009D48C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D48CB">
              <w:rPr>
                <w:rFonts w:ascii="Sylfaen" w:eastAsia="Sylfaen" w:hAnsi="Sylfaen" w:cs="Sylfaen"/>
                <w:sz w:val="20"/>
                <w:szCs w:val="20"/>
              </w:rPr>
              <w:t>აღწერა</w:t>
            </w:r>
            <w:proofErr w:type="spellEnd"/>
            <w:r w:rsidR="009E4E8C" w:rsidRPr="009D48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წარმოდგენილი იქნება სამოქმედო გეგმის მონიტორინგის ანგარიშებში</w:t>
            </w:r>
            <w:r w:rsidR="009D48C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006621" w:rsidRPr="001005B4" w14:paraId="10B5EC36" w14:textId="77777777" w:rsidTr="00802353">
        <w:trPr>
          <w:trHeight w:val="283"/>
        </w:trPr>
        <w:tc>
          <w:tcPr>
            <w:tcW w:w="1835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38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27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746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802353">
        <w:trPr>
          <w:trHeight w:val="416"/>
        </w:trPr>
        <w:tc>
          <w:tcPr>
            <w:tcW w:w="1835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38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27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74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72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802353">
        <w:trPr>
          <w:trHeight w:val="548"/>
        </w:trPr>
        <w:tc>
          <w:tcPr>
            <w:tcW w:w="1835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38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327" w:type="dxa"/>
            <w:shd w:val="clear" w:color="auto" w:fill="E2EFD9"/>
            <w:vAlign w:val="center"/>
          </w:tcPr>
          <w:p w14:paraId="72F10698" w14:textId="410572A9" w:rsidR="00006621" w:rsidRPr="001005B4" w:rsidRDefault="00277440" w:rsidP="00827B38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1974" w:type="dxa"/>
            <w:shd w:val="clear" w:color="auto" w:fill="E2EFD9"/>
            <w:vAlign w:val="center"/>
          </w:tcPr>
          <w:p w14:paraId="2396F32D" w14:textId="521C06EF" w:rsidR="00006621" w:rsidRPr="001005B4" w:rsidRDefault="00163BE9" w:rsidP="00827B38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772" w:type="dxa"/>
            <w:shd w:val="clear" w:color="auto" w:fill="E2EFD9"/>
            <w:vAlign w:val="center"/>
          </w:tcPr>
          <w:p w14:paraId="70FBC5DC" w14:textId="5AB1FE92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767668" w:rsidRPr="001005B4" w14:paraId="05C6FC57" w14:textId="77777777" w:rsidTr="00802353">
        <w:trPr>
          <w:trHeight w:val="665"/>
        </w:trPr>
        <w:tc>
          <w:tcPr>
            <w:tcW w:w="1835" w:type="dxa"/>
            <w:vMerge/>
            <w:shd w:val="clear" w:color="auto" w:fill="70AD47"/>
            <w:vAlign w:val="center"/>
          </w:tcPr>
          <w:p w14:paraId="5B356A84" w14:textId="77777777" w:rsidR="00767668" w:rsidRPr="001005B4" w:rsidRDefault="00767668" w:rsidP="0076766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38" w:type="dxa"/>
            <w:shd w:val="clear" w:color="auto" w:fill="70AD47"/>
            <w:vAlign w:val="center"/>
          </w:tcPr>
          <w:p w14:paraId="2B443301" w14:textId="664FE3DD" w:rsidR="00767668" w:rsidRPr="001005B4" w:rsidRDefault="00767668" w:rsidP="00767668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327" w:type="dxa"/>
            <w:shd w:val="clear" w:color="auto" w:fill="E2EFD9"/>
          </w:tcPr>
          <w:p w14:paraId="72657A29" w14:textId="68CB56B4" w:rsidR="00767668" w:rsidRPr="00767668" w:rsidRDefault="00767668" w:rsidP="00827B38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ყველა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სასაზღვრო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გამტარი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პუნქტი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აღჭურვილია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ტექნიკური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საშუალებებით</w:t>
            </w:r>
            <w:proofErr w:type="spellEnd"/>
            <w:r w:rsidRPr="00767668">
              <w:rPr>
                <w:rFonts w:ascii="Sylfaen" w:hAnsi="Sylfae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974" w:type="dxa"/>
            <w:shd w:val="clear" w:color="auto" w:fill="E2EFD9"/>
          </w:tcPr>
          <w:p w14:paraId="3A0C7E11" w14:textId="76C0DF87" w:rsidR="00767668" w:rsidRPr="00767668" w:rsidRDefault="00767668" w:rsidP="00827B38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სასაზღვრო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გამტარი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პუნქტების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50%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აღჭურვილია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განახლებული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>/</w:t>
            </w:r>
            <w:r w:rsidRPr="00767668">
              <w:rPr>
                <w:rFonts w:ascii="Sylfaen" w:hAnsi="Sylfaen"/>
                <w:sz w:val="20"/>
                <w:szCs w:val="20"/>
              </w:rPr>
              <w:br/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დამატებითი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ტექნიკური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საშუალებებით</w:t>
            </w:r>
            <w:proofErr w:type="spellEnd"/>
          </w:p>
        </w:tc>
        <w:tc>
          <w:tcPr>
            <w:tcW w:w="2772" w:type="dxa"/>
            <w:shd w:val="clear" w:color="auto" w:fill="E2EFD9"/>
          </w:tcPr>
          <w:p w14:paraId="0C4D1FBB" w14:textId="07BC0A6E" w:rsidR="00767668" w:rsidRPr="00767668" w:rsidRDefault="00767668" w:rsidP="00767668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A308EF">
              <w:rPr>
                <w:rFonts w:ascii="Sylfaen" w:hAnsi="Sylfaen"/>
                <w:sz w:val="20"/>
                <w:szCs w:val="20"/>
              </w:rPr>
              <w:t>სასაზღვრო</w:t>
            </w:r>
            <w:proofErr w:type="spellEnd"/>
            <w:r w:rsidRPr="00A308E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308EF">
              <w:rPr>
                <w:rFonts w:ascii="Sylfaen" w:hAnsi="Sylfaen"/>
                <w:sz w:val="20"/>
                <w:szCs w:val="20"/>
              </w:rPr>
              <w:t>გამტარი</w:t>
            </w:r>
            <w:proofErr w:type="spellEnd"/>
            <w:r w:rsidRPr="00A308E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308EF">
              <w:rPr>
                <w:rFonts w:ascii="Sylfaen" w:hAnsi="Sylfaen"/>
                <w:sz w:val="20"/>
                <w:szCs w:val="20"/>
              </w:rPr>
              <w:t>პუნქტ</w:t>
            </w:r>
            <w:proofErr w:type="spellEnd"/>
            <w:r w:rsidR="009E4E8C" w:rsidRPr="00A308EF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Pr="00A308EF">
              <w:rPr>
                <w:rFonts w:ascii="Sylfaen" w:hAnsi="Sylfaen"/>
                <w:sz w:val="20"/>
                <w:szCs w:val="20"/>
              </w:rPr>
              <w:t>ი</w:t>
            </w:r>
            <w:r w:rsidR="009E4E8C" w:rsidRPr="00A308EF">
              <w:rPr>
                <w:rFonts w:ascii="Sylfaen" w:hAnsi="Sylfaen"/>
                <w:sz w:val="20"/>
                <w:szCs w:val="20"/>
                <w:lang w:val="ka-GE"/>
              </w:rPr>
              <w:t>ს 100%</w:t>
            </w:r>
            <w:r w:rsidRPr="00A308E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308EF">
              <w:rPr>
                <w:rFonts w:ascii="Sylfaen" w:hAnsi="Sylfaen"/>
                <w:sz w:val="20"/>
                <w:szCs w:val="20"/>
              </w:rPr>
              <w:t>აღჭურვილია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განახლებული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დამატებითი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ტექნიკური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67668">
              <w:rPr>
                <w:rFonts w:ascii="Sylfaen" w:hAnsi="Sylfaen"/>
                <w:sz w:val="20"/>
                <w:szCs w:val="20"/>
              </w:rPr>
              <w:t>საშუალებებით</w:t>
            </w:r>
            <w:proofErr w:type="spellEnd"/>
            <w:r w:rsidRPr="00767668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CAD9C" w14:textId="77777777" w:rsidR="00A2319D" w:rsidRDefault="00A2319D" w:rsidP="0037418D">
      <w:pPr>
        <w:spacing w:after="0" w:line="240" w:lineRule="auto"/>
      </w:pPr>
      <w:r>
        <w:separator/>
      </w:r>
    </w:p>
  </w:endnote>
  <w:endnote w:type="continuationSeparator" w:id="0">
    <w:p w14:paraId="11F886C8" w14:textId="77777777" w:rsidR="00A2319D" w:rsidRDefault="00A2319D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6F0BCA9D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6C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843EE" w14:textId="77777777" w:rsidR="00A2319D" w:rsidRDefault="00A2319D" w:rsidP="0037418D">
      <w:pPr>
        <w:spacing w:after="0" w:line="240" w:lineRule="auto"/>
      </w:pPr>
      <w:r>
        <w:separator/>
      </w:r>
    </w:p>
  </w:footnote>
  <w:footnote w:type="continuationSeparator" w:id="0">
    <w:p w14:paraId="0A34171C" w14:textId="77777777" w:rsidR="00A2319D" w:rsidRDefault="00A2319D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4759"/>
    <w:multiLevelType w:val="hybridMultilevel"/>
    <w:tmpl w:val="BF20CC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624FC"/>
    <w:rsid w:val="00274713"/>
    <w:rsid w:val="00277440"/>
    <w:rsid w:val="002B4F6C"/>
    <w:rsid w:val="002C4A41"/>
    <w:rsid w:val="002D33E3"/>
    <w:rsid w:val="002E0E48"/>
    <w:rsid w:val="00324CE0"/>
    <w:rsid w:val="003378AE"/>
    <w:rsid w:val="00337A8C"/>
    <w:rsid w:val="003511FC"/>
    <w:rsid w:val="00361554"/>
    <w:rsid w:val="0037418D"/>
    <w:rsid w:val="00377F8E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B06E8"/>
    <w:rsid w:val="005D6CD4"/>
    <w:rsid w:val="005D6E37"/>
    <w:rsid w:val="005E17A1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5496D"/>
    <w:rsid w:val="00767668"/>
    <w:rsid w:val="00773AA3"/>
    <w:rsid w:val="0079502F"/>
    <w:rsid w:val="007A7A65"/>
    <w:rsid w:val="007D2A8B"/>
    <w:rsid w:val="007D37DC"/>
    <w:rsid w:val="00802353"/>
    <w:rsid w:val="008049E8"/>
    <w:rsid w:val="00806F55"/>
    <w:rsid w:val="00821492"/>
    <w:rsid w:val="00821CC2"/>
    <w:rsid w:val="00823B1F"/>
    <w:rsid w:val="00827B38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13DE1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48CB"/>
    <w:rsid w:val="009D6EF9"/>
    <w:rsid w:val="009E4E8C"/>
    <w:rsid w:val="009E5C29"/>
    <w:rsid w:val="009F451A"/>
    <w:rsid w:val="00A118ED"/>
    <w:rsid w:val="00A16549"/>
    <w:rsid w:val="00A21A73"/>
    <w:rsid w:val="00A2319D"/>
    <w:rsid w:val="00A308EF"/>
    <w:rsid w:val="00A317F1"/>
    <w:rsid w:val="00A40BA2"/>
    <w:rsid w:val="00A5643C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5E33"/>
    <w:rsid w:val="00B47958"/>
    <w:rsid w:val="00B56C36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D5DAF"/>
    <w:rsid w:val="00CE64C6"/>
    <w:rsid w:val="00CF4DB8"/>
    <w:rsid w:val="00D00C72"/>
    <w:rsid w:val="00D06562"/>
    <w:rsid w:val="00D0776E"/>
    <w:rsid w:val="00D13B56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DE0378"/>
    <w:rsid w:val="00E01C70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  <w:rsid w:val="2C14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Ha"/>
    <w:basedOn w:val="Normal"/>
    <w:link w:val="ListParagraphChar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,Ha Char"/>
    <w:link w:val="ListParagraph"/>
    <w:uiPriority w:val="34"/>
    <w:locked/>
    <w:rsid w:val="009D48C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2Z3UT737NSEN-7-186</_dlc_DocId>
    <_dlc_DocIdUrl xmlns="ab618229-f723-449b-a7bb-dc26b383a20d">
      <Url>https://spoint.sda.gov.ge/sites/scmi/_layouts/15/DocIdRedir.aspx?ID=2Z3UT737NSEN-7-186</Url>
      <Description>2Z3UT737NSEN-7-186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B0ACF-D5B0-40A3-A2EC-CD09FC4640B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608427-2F35-48B8-ADBB-5753A45D3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88F572-20F6-4DAA-BCDC-042280B8061E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4.xml><?xml version="1.0" encoding="utf-8"?>
<ds:datastoreItem xmlns:ds="http://schemas.openxmlformats.org/officeDocument/2006/customXml" ds:itemID="{349CD459-C3E3-411D-B084-6F26FB7B9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94A4FA-D5D0-4A71-81D2-D511084E7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3.6.1</vt:lpstr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3.6.1</dc:title>
  <dc:subject/>
  <dc:creator>Giorgi Bobghiashvili</dc:creator>
  <cp:keywords/>
  <dc:description/>
  <cp:lastModifiedBy>SCMI-Secretariat</cp:lastModifiedBy>
  <cp:revision>5</cp:revision>
  <cp:lastPrinted>2019-12-12T17:44:00Z</cp:lastPrinted>
  <dcterms:created xsi:type="dcterms:W3CDTF">2020-10-02T13:09:00Z</dcterms:created>
  <dcterms:modified xsi:type="dcterms:W3CDTF">2020-10-03T08:25:00Z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9e0f0f1a-4626-4fba-90df-98af4700e6cb</vt:lpwstr>
  </property>
</Properties>
</file>